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4E66" w14:textId="77777777" w:rsidR="00A21609" w:rsidRPr="00C13554" w:rsidRDefault="00A21609" w:rsidP="00A21609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4</w:t>
      </w:r>
      <w:r>
        <w:t xml:space="preserve"> </w:t>
      </w:r>
      <w:r w:rsidRPr="000A7F14">
        <w:rPr>
          <w:rFonts w:ascii="Arial" w:hAnsi="Arial" w:cs="Arial"/>
          <w:i/>
          <w:iCs/>
          <w:sz w:val="20"/>
          <w:szCs w:val="20"/>
        </w:rPr>
        <w:t>Oświadczenie o wyrażeniu zgody na przetwarzanie danych</w:t>
      </w:r>
      <w:r w:rsidRPr="00C135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3554">
        <w:rPr>
          <w:rFonts w:ascii="Arial" w:hAnsi="Arial" w:cs="Arial"/>
          <w:sz w:val="20"/>
          <w:szCs w:val="20"/>
        </w:rPr>
        <w:br/>
      </w:r>
      <w:r w:rsidRPr="00C13554">
        <w:rPr>
          <w:rFonts w:ascii="Arial" w:hAnsi="Arial" w:cs="Arial"/>
          <w:i/>
          <w:iCs/>
          <w:sz w:val="20"/>
          <w:szCs w:val="20"/>
        </w:rPr>
        <w:t xml:space="preserve">do Ogłoszenia o wszczęciu postępowania kwalifikacyjnego na stanowisko Wiceprezesa Zarządu ds. Finansowych, </w:t>
      </w:r>
    </w:p>
    <w:p w14:paraId="320E64BD" w14:textId="77777777" w:rsidR="00A21609" w:rsidRPr="00C13554" w:rsidRDefault="00A21609" w:rsidP="00A21609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 xml:space="preserve">Administracyjnych oraz Nowych Inwestycji </w:t>
      </w:r>
      <w:r w:rsidRPr="00C13554">
        <w:rPr>
          <w:rFonts w:ascii="Arial" w:hAnsi="Arial" w:cs="Arial"/>
          <w:i/>
          <w:iCs/>
          <w:sz w:val="20"/>
          <w:szCs w:val="20"/>
        </w:rPr>
        <w:br/>
        <w:t xml:space="preserve">Przedsiębiorstwa Gospodarki Komunalnej sp. z o.o. </w:t>
      </w:r>
    </w:p>
    <w:p w14:paraId="6D3B7DA6" w14:textId="77777777" w:rsidR="00A21609" w:rsidRDefault="00A21609" w:rsidP="00A21609">
      <w:pPr>
        <w:pStyle w:val="Akapitzlist"/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C13554">
        <w:rPr>
          <w:rFonts w:ascii="Arial" w:hAnsi="Arial" w:cs="Arial"/>
          <w:i/>
          <w:iCs/>
          <w:sz w:val="20"/>
          <w:szCs w:val="20"/>
        </w:rPr>
        <w:t>z siedzibą w Brzozowie</w:t>
      </w:r>
      <w:r w:rsidRPr="00C13554">
        <w:rPr>
          <w:rFonts w:ascii="Arial" w:hAnsi="Arial" w:cs="Arial"/>
          <w:i/>
          <w:iCs/>
          <w:sz w:val="20"/>
          <w:szCs w:val="20"/>
        </w:rPr>
        <w:br/>
      </w:r>
    </w:p>
    <w:p w14:paraId="1E504517" w14:textId="77777777" w:rsidR="00A21609" w:rsidRDefault="00A21609" w:rsidP="00A21609">
      <w:pPr>
        <w:pStyle w:val="Akapitzlist"/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8773988" w14:textId="77777777" w:rsidR="00A21609" w:rsidRPr="00864DD3" w:rsidRDefault="00A21609" w:rsidP="00A21609">
      <w:pPr>
        <w:pStyle w:val="Akapitzlist"/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E6D665" w14:textId="77777777" w:rsidR="00A21609" w:rsidRPr="00864DD3" w:rsidRDefault="00A21609" w:rsidP="00A21609">
      <w:pPr>
        <w:pStyle w:val="Akapitzlist"/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64DD3">
        <w:rPr>
          <w:rFonts w:ascii="Arial" w:hAnsi="Arial" w:cs="Arial"/>
          <w:b/>
          <w:sz w:val="20"/>
          <w:szCs w:val="20"/>
          <w:u w:val="single"/>
        </w:rPr>
        <w:t xml:space="preserve">Oświadczenie o wyrażeniu zgody na przetwarzanie danych kandydata na stanowisko </w:t>
      </w:r>
    </w:p>
    <w:p w14:paraId="12BBBF2E" w14:textId="77777777" w:rsidR="00A21609" w:rsidRPr="00864DD3" w:rsidRDefault="00A21609" w:rsidP="00A21609">
      <w:pPr>
        <w:pStyle w:val="Akapitzlist"/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64DD3">
        <w:rPr>
          <w:rFonts w:ascii="Arial" w:hAnsi="Arial" w:cs="Arial"/>
          <w:b/>
          <w:sz w:val="20"/>
          <w:szCs w:val="20"/>
          <w:u w:val="single"/>
        </w:rPr>
        <w:t>Wiceprezesa Zarządu ds. Finansowych, Administracyjnych oraz Nowych Inwestycji Przedsiębiorstwa Gospodarki Komunalnej sp. z o.o.  z siedzibą w Brzozowie</w:t>
      </w:r>
    </w:p>
    <w:p w14:paraId="47A1FD0F" w14:textId="77777777" w:rsidR="00A21609" w:rsidRPr="00864DD3" w:rsidRDefault="00A21609" w:rsidP="00A21609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2C760EE1" w14:textId="77777777" w:rsidR="00A21609" w:rsidRPr="00864DD3" w:rsidRDefault="00A21609" w:rsidP="00A21609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8258CD4" w14:textId="77777777" w:rsidR="00A21609" w:rsidRPr="00864DD3" w:rsidRDefault="00A21609" w:rsidP="00A21609">
      <w:pPr>
        <w:pStyle w:val="Akapitzlist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864DD3">
        <w:rPr>
          <w:rFonts w:ascii="Arial" w:hAnsi="Arial" w:cs="Arial"/>
          <w:sz w:val="20"/>
          <w:szCs w:val="20"/>
        </w:rPr>
        <w:t>[_______________], dnia [_______________]</w:t>
      </w:r>
    </w:p>
    <w:p w14:paraId="6398789B" w14:textId="77777777" w:rsidR="00A21609" w:rsidRPr="00864DD3" w:rsidRDefault="00A21609" w:rsidP="00A21609">
      <w:pPr>
        <w:jc w:val="both"/>
        <w:rPr>
          <w:rFonts w:ascii="Arial" w:eastAsia="Calibri" w:hAnsi="Arial" w:cs="Arial"/>
          <w:sz w:val="20"/>
          <w:szCs w:val="20"/>
        </w:rPr>
      </w:pPr>
    </w:p>
    <w:p w14:paraId="6B57B91C" w14:textId="77777777" w:rsidR="00A21609" w:rsidRDefault="00A21609" w:rsidP="00A21609">
      <w:pPr>
        <w:jc w:val="both"/>
        <w:rPr>
          <w:rFonts w:ascii="Arial" w:hAnsi="Arial" w:cs="Arial"/>
          <w:sz w:val="20"/>
          <w:szCs w:val="20"/>
        </w:rPr>
      </w:pPr>
      <w:r w:rsidRPr="00F638AB">
        <w:rPr>
          <w:rFonts w:ascii="Arial" w:eastAsia="Calibri" w:hAnsi="Arial" w:cs="Arial"/>
          <w:sz w:val="20"/>
          <w:szCs w:val="20"/>
        </w:rPr>
        <w:t>Ja, niżej podpisany/</w:t>
      </w:r>
      <w:r w:rsidRPr="00864DD3">
        <w:rPr>
          <w:rFonts w:ascii="Arial" w:eastAsia="Calibri" w:hAnsi="Arial" w:cs="Arial"/>
          <w:sz w:val="20"/>
          <w:szCs w:val="20"/>
        </w:rPr>
        <w:t xml:space="preserve">podpisana </w:t>
      </w:r>
      <w:r w:rsidRPr="00864DD3">
        <w:rPr>
          <w:rFonts w:ascii="Arial" w:hAnsi="Arial" w:cs="Arial"/>
          <w:sz w:val="20"/>
          <w:szCs w:val="20"/>
        </w:rPr>
        <w:t>[_______________]</w:t>
      </w:r>
      <w:r w:rsidRPr="00F638AB">
        <w:rPr>
          <w:rFonts w:ascii="Arial" w:eastAsia="Calibri" w:hAnsi="Arial" w:cs="Arial"/>
          <w:sz w:val="20"/>
          <w:szCs w:val="20"/>
        </w:rPr>
        <w:t>, oświadczam, że</w:t>
      </w:r>
      <w:r w:rsidRPr="00864DD3">
        <w:rPr>
          <w:rFonts w:ascii="Arial" w:eastAsia="Calibri" w:hAnsi="Arial" w:cs="Arial"/>
          <w:sz w:val="20"/>
          <w:szCs w:val="20"/>
        </w:rPr>
        <w:t xml:space="preserve"> w</w:t>
      </w:r>
      <w:r w:rsidRPr="00864DD3">
        <w:rPr>
          <w:rFonts w:ascii="Arial" w:hAnsi="Arial" w:cs="Arial"/>
          <w:sz w:val="20"/>
          <w:szCs w:val="20"/>
        </w:rPr>
        <w:t xml:space="preserve"> związku z udziałem w postępowaniu kwalifikacyjnym na stanowisko Wiceprezesa Zarządu ds. Finansowych, Administracyjnych oraz Nowych Inwestycji Przedsiębiorstwa Gospodarki Komunalnej sp. z o.o.  z siedzibą w Brzozowie wyrażam zgodę na przetwarzanie moich</w:t>
      </w:r>
      <w:r>
        <w:rPr>
          <w:rFonts w:ascii="Arial" w:hAnsi="Arial" w:cs="Arial"/>
          <w:sz w:val="20"/>
          <w:szCs w:val="20"/>
        </w:rPr>
        <w:t xml:space="preserve"> dodatkowych</w:t>
      </w:r>
      <w:r w:rsidRPr="00864DD3">
        <w:rPr>
          <w:rFonts w:ascii="Arial" w:hAnsi="Arial" w:cs="Arial"/>
          <w:sz w:val="20"/>
          <w:szCs w:val="20"/>
        </w:rPr>
        <w:t xml:space="preserve"> danych osobowych przez Przedsiębiorstwa Gospodarki Komunalnej sp. z o.o.  z siedzibą w Brzozowi</w:t>
      </w:r>
      <w:r>
        <w:rPr>
          <w:rFonts w:ascii="Arial" w:hAnsi="Arial" w:cs="Arial"/>
          <w:sz w:val="20"/>
          <w:szCs w:val="20"/>
        </w:rPr>
        <w:t>e</w:t>
      </w:r>
      <w:r w:rsidRPr="00864DD3">
        <w:rPr>
          <w:rFonts w:ascii="Arial" w:hAnsi="Arial" w:cs="Arial"/>
          <w:sz w:val="20"/>
          <w:szCs w:val="20"/>
        </w:rPr>
        <w:t xml:space="preserve"> (dalej: „Spółka”) dla celów tego postępowania kwalifikacyjnego</w:t>
      </w:r>
      <w:r>
        <w:rPr>
          <w:rFonts w:ascii="Arial" w:hAnsi="Arial" w:cs="Arial"/>
          <w:sz w:val="20"/>
          <w:szCs w:val="20"/>
        </w:rPr>
        <w:t>.</w:t>
      </w:r>
      <w:r w:rsidRPr="00267DFC">
        <w:t xml:space="preserve"> </w:t>
      </w:r>
      <w:r w:rsidRPr="00267DFC">
        <w:rPr>
          <w:rFonts w:ascii="Arial" w:hAnsi="Arial" w:cs="Arial"/>
          <w:sz w:val="20"/>
          <w:szCs w:val="20"/>
        </w:rPr>
        <w:t>Zgoda jest dobrowolna i może być w każdej chwili wycofana.</w:t>
      </w:r>
      <w:r>
        <w:rPr>
          <w:rFonts w:ascii="Arial" w:hAnsi="Arial" w:cs="Arial"/>
          <w:sz w:val="20"/>
          <w:szCs w:val="20"/>
        </w:rPr>
        <w:t xml:space="preserve"> </w:t>
      </w:r>
      <w:r w:rsidRPr="00267DFC">
        <w:rPr>
          <w:rFonts w:ascii="Arial" w:hAnsi="Arial" w:cs="Arial"/>
          <w:sz w:val="20"/>
          <w:szCs w:val="20"/>
        </w:rPr>
        <w:t>Dodatkowe dane osobowe rozumiane są jako informacje zawarte w CV</w:t>
      </w:r>
      <w:r>
        <w:rPr>
          <w:rFonts w:ascii="Arial" w:hAnsi="Arial" w:cs="Arial"/>
          <w:sz w:val="20"/>
          <w:szCs w:val="20"/>
        </w:rPr>
        <w:t>, liście motywacyjnym</w:t>
      </w:r>
      <w:r w:rsidRPr="00267DFC">
        <w:rPr>
          <w:rFonts w:ascii="Arial" w:hAnsi="Arial" w:cs="Arial"/>
          <w:sz w:val="20"/>
          <w:szCs w:val="20"/>
        </w:rPr>
        <w:t xml:space="preserve"> oraz inne dokumenty, które nie są uwzględnione przez </w:t>
      </w:r>
      <w:r>
        <w:rPr>
          <w:rFonts w:ascii="Arial" w:hAnsi="Arial" w:cs="Arial"/>
          <w:sz w:val="20"/>
          <w:szCs w:val="20"/>
        </w:rPr>
        <w:t>obowiązujące przepisy prawa</w:t>
      </w:r>
      <w:r w:rsidRPr="00267DFC">
        <w:rPr>
          <w:rFonts w:ascii="Arial" w:hAnsi="Arial" w:cs="Arial"/>
          <w:sz w:val="20"/>
          <w:szCs w:val="20"/>
        </w:rPr>
        <w:t xml:space="preserve"> jako niezbędne do </w:t>
      </w:r>
      <w:r>
        <w:rPr>
          <w:rFonts w:ascii="Arial" w:hAnsi="Arial" w:cs="Arial"/>
          <w:sz w:val="20"/>
          <w:szCs w:val="20"/>
        </w:rPr>
        <w:t xml:space="preserve">powołania </w:t>
      </w:r>
      <w:r w:rsidRPr="00267DFC">
        <w:rPr>
          <w:rFonts w:ascii="Arial" w:hAnsi="Arial" w:cs="Arial"/>
          <w:sz w:val="20"/>
          <w:szCs w:val="20"/>
        </w:rPr>
        <w:t xml:space="preserve">na stanowisko Wiceprezesa Zarządu ds. Finansowych, Administracyjnych oraz Nowych Inwestycji, ale mimo wszystko znajdują się w CV, liście motywacyjnym lub innych przesyłanych dokumentach i z tego tytułu wymagają zgody na ich przetwarzanie (np. dodatkowe umiejętności, uprawnienia, certyfikaty). </w:t>
      </w:r>
    </w:p>
    <w:p w14:paraId="1F65491B" w14:textId="77777777" w:rsidR="00A21609" w:rsidRDefault="00A21609" w:rsidP="00A21609">
      <w:pPr>
        <w:jc w:val="both"/>
        <w:rPr>
          <w:rFonts w:ascii="Arial" w:hAnsi="Arial" w:cs="Arial"/>
          <w:sz w:val="20"/>
          <w:szCs w:val="20"/>
        </w:rPr>
      </w:pPr>
    </w:p>
    <w:p w14:paraId="0BB253DF" w14:textId="77777777" w:rsidR="00A21609" w:rsidRDefault="00A21609" w:rsidP="00A21609">
      <w:pPr>
        <w:pStyle w:val="Bezodstpw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14:paraId="53485B4A" w14:textId="77777777" w:rsidR="00A21609" w:rsidRPr="00C13554" w:rsidRDefault="00A21609" w:rsidP="00A216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Hlk100056497"/>
      <w:r w:rsidRPr="00C13554">
        <w:rPr>
          <w:rFonts w:ascii="Arial" w:hAnsi="Arial" w:cs="Arial"/>
          <w:sz w:val="20"/>
          <w:szCs w:val="20"/>
        </w:rPr>
        <w:t>[__________________________________________]</w:t>
      </w:r>
    </w:p>
    <w:p w14:paraId="19E31873" w14:textId="77777777" w:rsidR="00A21609" w:rsidRDefault="00A21609" w:rsidP="00A216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13554">
        <w:rPr>
          <w:rFonts w:ascii="Arial" w:hAnsi="Arial" w:cs="Arial"/>
          <w:sz w:val="20"/>
          <w:szCs w:val="20"/>
        </w:rPr>
        <w:t>[podpis]</w:t>
      </w:r>
    </w:p>
    <w:p w14:paraId="382DC334" w14:textId="77777777" w:rsidR="00A21609" w:rsidRDefault="00A21609" w:rsidP="00A216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bookmarkEnd w:id="0"/>
    <w:p w14:paraId="5E0CA6BB" w14:textId="3EC1EF81" w:rsidR="00002746" w:rsidRDefault="00002746" w:rsidP="00A21609"/>
    <w:sectPr w:rsidR="00002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09"/>
    <w:rsid w:val="00002746"/>
    <w:rsid w:val="00A2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8FD0E"/>
  <w15:chartTrackingRefBased/>
  <w15:docId w15:val="{FBDB4C03-169A-4CD7-8C32-FE590BC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609"/>
    <w:pPr>
      <w:ind w:left="720"/>
      <w:contextualSpacing/>
    </w:pPr>
  </w:style>
  <w:style w:type="paragraph" w:styleId="Bezodstpw">
    <w:name w:val="No Spacing"/>
    <w:uiPriority w:val="1"/>
    <w:qFormat/>
    <w:rsid w:val="00A216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Stasicka AXELO</dc:creator>
  <cp:keywords/>
  <dc:description/>
  <cp:lastModifiedBy>Iwona Stasicka AXELO</cp:lastModifiedBy>
  <cp:revision>1</cp:revision>
  <dcterms:created xsi:type="dcterms:W3CDTF">2022-04-06T19:23:00Z</dcterms:created>
  <dcterms:modified xsi:type="dcterms:W3CDTF">2022-04-06T19:24:00Z</dcterms:modified>
</cp:coreProperties>
</file>